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CFAD" w14:textId="297182ED" w:rsidR="005C1FB2" w:rsidRPr="005908EF" w:rsidRDefault="00C44BA9">
      <w:pPr>
        <w:rPr>
          <w:rFonts w:ascii="Aptos" w:hAnsi="Aptos"/>
          <w:color w:val="44546A" w:themeColor="text2"/>
        </w:rPr>
      </w:pPr>
      <w:r w:rsidRPr="005908EF">
        <w:rPr>
          <w:rFonts w:ascii="Aptos" w:hAnsi="Aptos"/>
          <w:color w:val="44546A" w:themeColor="text2"/>
        </w:rPr>
        <w:t>GDPR AND PRIVACY POLICY</w:t>
      </w:r>
      <w:r w:rsidR="00941D43" w:rsidRPr="005908EF">
        <w:rPr>
          <w:rFonts w:ascii="Aptos" w:hAnsi="Aptos"/>
          <w:color w:val="44546A" w:themeColor="text2"/>
        </w:rPr>
        <w:t>: BARRISTER ANNA UUKELO Direct Access Barrister</w:t>
      </w:r>
    </w:p>
    <w:p w14:paraId="0F81F4A4" w14:textId="0AAFB028" w:rsidR="005C1FB2" w:rsidRPr="005908EF" w:rsidRDefault="005C1FB2">
      <w:pPr>
        <w:rPr>
          <w:rFonts w:ascii="Aptos" w:hAnsi="Aptos"/>
          <w:color w:val="44546A" w:themeColor="text2"/>
        </w:rPr>
      </w:pPr>
      <w:r w:rsidRPr="005908EF">
        <w:rPr>
          <w:rFonts w:ascii="Aptos" w:hAnsi="Aptos"/>
          <w:color w:val="44546A" w:themeColor="text2"/>
        </w:rPr>
        <w:t>Name of Data controller: BARRISTER ANNA UUKELO Direct Access Barrister</w:t>
      </w:r>
    </w:p>
    <w:p w14:paraId="0DFC9CBA" w14:textId="30D8D34E" w:rsidR="002738FC" w:rsidRPr="005908EF" w:rsidRDefault="002738FC" w:rsidP="002738FC">
      <w:pPr>
        <w:spacing w:after="0"/>
        <w:rPr>
          <w:rFonts w:ascii="Aptos" w:hAnsi="Aptos"/>
          <w:i/>
          <w:iCs/>
          <w:color w:val="44546A" w:themeColor="text2"/>
          <w:sz w:val="20"/>
          <w:szCs w:val="20"/>
        </w:rPr>
      </w:pPr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 xml:space="preserve">Anna </w:t>
      </w:r>
      <w:proofErr w:type="spellStart"/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>Uukelo’s</w:t>
      </w:r>
      <w:proofErr w:type="spellEnd"/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 xml:space="preserve"> Information Commissioner’s Office registration number as a </w:t>
      </w:r>
      <w:r w:rsidR="005908EF" w:rsidRPr="005908EF">
        <w:rPr>
          <w:rFonts w:ascii="Aptos" w:hAnsi="Aptos"/>
          <w:i/>
          <w:iCs/>
          <w:color w:val="44546A" w:themeColor="text2"/>
          <w:sz w:val="20"/>
          <w:szCs w:val="20"/>
        </w:rPr>
        <w:t>data</w:t>
      </w:r>
      <w:r w:rsidRPr="005908EF">
        <w:rPr>
          <w:rFonts w:ascii="Aptos" w:hAnsi="Aptos"/>
          <w:i/>
          <w:iCs/>
          <w:color w:val="44546A" w:themeColor="text2"/>
          <w:sz w:val="20"/>
          <w:szCs w:val="20"/>
        </w:rPr>
        <w:t xml:space="preserve"> controller ICO registration reference: ICO ZB657664</w:t>
      </w:r>
    </w:p>
    <w:p w14:paraId="67770062" w14:textId="5C901ABF" w:rsidR="008B5F18" w:rsidRPr="005908EF" w:rsidRDefault="002738FC" w:rsidP="002738FC">
      <w:pPr>
        <w:spacing w:after="0"/>
        <w:rPr>
          <w:rFonts w:ascii="Aptos" w:hAnsi="Aptos"/>
          <w:i/>
          <w:iCs/>
          <w:color w:val="44546A" w:themeColor="text2"/>
          <w:sz w:val="20"/>
          <w:szCs w:val="20"/>
        </w:rPr>
      </w:pPr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 xml:space="preserve">Address held with the ICO for Anna </w:t>
      </w:r>
      <w:proofErr w:type="spellStart"/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>Uukelo</w:t>
      </w:r>
      <w:proofErr w:type="spellEnd"/>
      <w:r w:rsidRPr="005908EF">
        <w:rPr>
          <w:rFonts w:ascii="Arial" w:hAnsi="Arial" w:cs="Arial"/>
          <w:i/>
          <w:iCs/>
          <w:color w:val="44546A" w:themeColor="text2"/>
          <w:sz w:val="20"/>
          <w:szCs w:val="20"/>
        </w:rPr>
        <w:t xml:space="preserve"> is 24 Wetherby Gardens, Flat 1, London, SW5 0JR.</w:t>
      </w:r>
    </w:p>
    <w:p w14:paraId="19168EDD" w14:textId="77777777" w:rsidR="002738FC" w:rsidRPr="002738FC" w:rsidRDefault="002738FC" w:rsidP="002738FC">
      <w:pPr>
        <w:spacing w:after="0"/>
        <w:rPr>
          <w:rFonts w:ascii="Aptos" w:hAnsi="Aptos"/>
          <w:i/>
          <w:iCs/>
          <w:color w:val="FF0000"/>
          <w:sz w:val="20"/>
          <w:szCs w:val="20"/>
        </w:rPr>
      </w:pPr>
    </w:p>
    <w:p w14:paraId="5B293413" w14:textId="72F04FC8" w:rsidR="00C44BA9" w:rsidRPr="00802047" w:rsidRDefault="002738FC">
      <w:pPr>
        <w:rPr>
          <w:rFonts w:ascii="Aptos" w:hAnsi="Aptos"/>
        </w:rPr>
      </w:pPr>
      <w:r>
        <w:rPr>
          <w:rFonts w:ascii="Aptos" w:hAnsi="Aptos"/>
        </w:rPr>
        <w:t xml:space="preserve">SUMMARY: </w:t>
      </w:r>
      <w:r w:rsidR="00C44BA9" w:rsidRPr="00802047">
        <w:rPr>
          <w:rFonts w:ascii="Aptos" w:hAnsi="Aptos"/>
        </w:rPr>
        <w:t xml:space="preserve">In accordance with the General Data Protection Regulation (GDPR), I, Anna </w:t>
      </w:r>
      <w:proofErr w:type="spellStart"/>
      <w:r w:rsidR="00C44BA9" w:rsidRPr="00802047">
        <w:rPr>
          <w:rFonts w:ascii="Aptos" w:hAnsi="Aptos"/>
        </w:rPr>
        <w:t>Uukelo</w:t>
      </w:r>
      <w:proofErr w:type="spellEnd"/>
      <w:r w:rsidR="00C44BA9" w:rsidRPr="00802047">
        <w:rPr>
          <w:rFonts w:ascii="Aptos" w:hAnsi="Aptos"/>
        </w:rPr>
        <w:t xml:space="preserve">, </w:t>
      </w:r>
      <w:r w:rsidR="008B5F18" w:rsidRPr="00802047">
        <w:rPr>
          <w:rFonts w:ascii="Aptos" w:hAnsi="Aptos"/>
        </w:rPr>
        <w:t>a Direct Access Barrister</w:t>
      </w:r>
      <w:r w:rsidR="00FA427A" w:rsidRPr="00802047">
        <w:rPr>
          <w:rFonts w:ascii="Aptos" w:hAnsi="Aptos"/>
        </w:rPr>
        <w:t xml:space="preserve"> </w:t>
      </w:r>
      <w:r w:rsidR="00C44BA9" w:rsidRPr="00802047">
        <w:rPr>
          <w:rFonts w:ascii="Aptos" w:hAnsi="Aptos"/>
        </w:rPr>
        <w:t xml:space="preserve">have implemented this privacy policy to inform you, the </w:t>
      </w:r>
      <w:r w:rsidR="00FA427A" w:rsidRPr="00802047">
        <w:rPr>
          <w:rFonts w:ascii="Aptos" w:hAnsi="Aptos"/>
        </w:rPr>
        <w:t xml:space="preserve">client </w:t>
      </w:r>
      <w:r w:rsidR="0020346F" w:rsidRPr="00802047">
        <w:rPr>
          <w:rFonts w:ascii="Aptos" w:hAnsi="Aptos"/>
        </w:rPr>
        <w:t xml:space="preserve">(direct access individuals and companies) </w:t>
      </w:r>
      <w:r w:rsidR="00FA427A" w:rsidRPr="00802047">
        <w:rPr>
          <w:rFonts w:ascii="Aptos" w:hAnsi="Aptos"/>
        </w:rPr>
        <w:t>or solicitors</w:t>
      </w:r>
      <w:r w:rsidR="00C44BA9" w:rsidRPr="00802047">
        <w:rPr>
          <w:rFonts w:ascii="Aptos" w:hAnsi="Aptos"/>
        </w:rPr>
        <w:t>, of the types of data I process about you.</w:t>
      </w:r>
    </w:p>
    <w:p w14:paraId="38B53A77" w14:textId="77777777" w:rsidR="00C44BA9" w:rsidRPr="00802047" w:rsidRDefault="00C44BA9">
      <w:pPr>
        <w:rPr>
          <w:rFonts w:ascii="Aptos" w:hAnsi="Aptos"/>
        </w:rPr>
      </w:pPr>
      <w:r w:rsidRPr="00802047">
        <w:rPr>
          <w:rFonts w:ascii="Aptos" w:hAnsi="Aptos"/>
        </w:rPr>
        <w:t xml:space="preserve">I have also included within this policy the reasons for processing your data, the lawful basis that permits me to process it, how long I keep your data for and your rights regarding your data. </w:t>
      </w:r>
    </w:p>
    <w:p w14:paraId="4E969EFE" w14:textId="78945B83" w:rsidR="00C44BA9" w:rsidRPr="00802047" w:rsidRDefault="00C44BA9">
      <w:pPr>
        <w:rPr>
          <w:rFonts w:ascii="Aptos" w:hAnsi="Aptos"/>
        </w:rPr>
      </w:pPr>
      <w:r w:rsidRPr="00802047">
        <w:rPr>
          <w:rFonts w:ascii="Aptos" w:hAnsi="Aptos"/>
        </w:rPr>
        <w:t xml:space="preserve">This notice will apply to historic and current </w:t>
      </w:r>
      <w:r w:rsidR="009F4113" w:rsidRPr="00802047">
        <w:rPr>
          <w:rFonts w:ascii="Aptos" w:hAnsi="Aptos"/>
        </w:rPr>
        <w:t>Direct Access clients and solicitors</w:t>
      </w:r>
      <w:r w:rsidRPr="00802047">
        <w:rPr>
          <w:rFonts w:ascii="Aptos" w:hAnsi="Aptos"/>
        </w:rPr>
        <w:t xml:space="preserve">. </w:t>
      </w:r>
    </w:p>
    <w:p w14:paraId="54D25318" w14:textId="02F498FD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DATA PROTECTION PRINCIPLES. </w:t>
      </w:r>
    </w:p>
    <w:p w14:paraId="75E204A3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Under GDPR, personal data held by me must follow the core principles herein:</w:t>
      </w:r>
    </w:p>
    <w:p w14:paraId="69250777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1. Processing is transparent, fair and lawful. </w:t>
      </w:r>
    </w:p>
    <w:p w14:paraId="25B3996E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2. Data collected is for legitimate and specific purposes. </w:t>
      </w:r>
    </w:p>
    <w:p w14:paraId="2589AD41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3. Data collected is relevant to and limited to what is required for the purpose of processing. </w:t>
      </w:r>
    </w:p>
    <w:p w14:paraId="7AA3856F" w14:textId="37E1A146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4. Data will be kept up to date and</w:t>
      </w:r>
      <w:r w:rsidR="004F4337" w:rsidRPr="00802047">
        <w:rPr>
          <w:rFonts w:ascii="Aptos" w:hAnsi="Aptos"/>
        </w:rPr>
        <w:t>,</w:t>
      </w:r>
      <w:r w:rsidRPr="00802047">
        <w:rPr>
          <w:rFonts w:ascii="Aptos" w:hAnsi="Aptos"/>
        </w:rPr>
        <w:t xml:space="preserve"> rectified where </w:t>
      </w:r>
      <w:r w:rsidR="00C70908" w:rsidRPr="00802047">
        <w:rPr>
          <w:rFonts w:ascii="Aptos" w:hAnsi="Aptos"/>
        </w:rPr>
        <w:t xml:space="preserve">it is </w:t>
      </w:r>
      <w:r w:rsidRPr="00802047">
        <w:rPr>
          <w:rFonts w:ascii="Aptos" w:hAnsi="Aptos"/>
        </w:rPr>
        <w:t>inaccurate</w:t>
      </w:r>
      <w:r w:rsidR="004F4337" w:rsidRPr="00802047">
        <w:rPr>
          <w:rFonts w:ascii="Aptos" w:hAnsi="Aptos"/>
        </w:rPr>
        <w:t>,</w:t>
      </w:r>
      <w:r w:rsidRPr="00802047">
        <w:rPr>
          <w:rFonts w:ascii="Aptos" w:hAnsi="Aptos"/>
        </w:rPr>
        <w:t xml:space="preserve"> as soon as possible. </w:t>
      </w:r>
    </w:p>
    <w:p w14:paraId="190C9939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5. Data is processed in a way that ensures that the correct security of personal data including accidental loss, destruction or unauthorised use is dealt with using appropriate technical or organisational measures.</w:t>
      </w:r>
    </w:p>
    <w:p w14:paraId="3BC6967C" w14:textId="77777777" w:rsidR="00C44BA9" w:rsidRPr="00802047" w:rsidRDefault="00C44BA9">
      <w:pPr>
        <w:rPr>
          <w:rFonts w:ascii="Aptos" w:hAnsi="Aptos"/>
        </w:rPr>
      </w:pPr>
      <w:r w:rsidRPr="00802047">
        <w:rPr>
          <w:rFonts w:ascii="Aptos" w:hAnsi="Aptos"/>
        </w:rPr>
        <w:t xml:space="preserve"> 6. GDPR procedures are complied with for the transferring of personal data internationally. </w:t>
      </w:r>
    </w:p>
    <w:p w14:paraId="2AAFA55A" w14:textId="77C7DE8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DATA HELD</w:t>
      </w:r>
      <w:r w:rsidR="004F4337" w:rsidRPr="00802047">
        <w:rPr>
          <w:rFonts w:ascii="Aptos" w:hAnsi="Aptos"/>
        </w:rPr>
        <w:t>:</w:t>
      </w:r>
    </w:p>
    <w:p w14:paraId="13163381" w14:textId="39595F92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1.</w:t>
      </w:r>
      <w:r w:rsidR="008A4A14" w:rsidRPr="00802047">
        <w:rPr>
          <w:rFonts w:ascii="Aptos" w:hAnsi="Aptos"/>
        </w:rPr>
        <w:t xml:space="preserve"> Barrister</w:t>
      </w:r>
      <w:r w:rsidRPr="00802047">
        <w:rPr>
          <w:rFonts w:ascii="Aptos" w:hAnsi="Aptos"/>
        </w:rPr>
        <w:t xml:space="preserve"> Anna </w:t>
      </w:r>
      <w:proofErr w:type="spellStart"/>
      <w:r w:rsidRPr="00802047">
        <w:rPr>
          <w:rFonts w:ascii="Aptos" w:hAnsi="Aptos"/>
        </w:rPr>
        <w:t>Uukelo</w:t>
      </w:r>
      <w:proofErr w:type="spellEnd"/>
      <w:r w:rsidRPr="00802047">
        <w:rPr>
          <w:rFonts w:ascii="Aptos" w:hAnsi="Aptos"/>
        </w:rPr>
        <w:t xml:space="preserve">, </w:t>
      </w:r>
      <w:r w:rsidR="008A4A14" w:rsidRPr="00802047">
        <w:rPr>
          <w:rFonts w:ascii="Aptos" w:hAnsi="Aptos"/>
        </w:rPr>
        <w:t>a Direct Access Barrister</w:t>
      </w:r>
      <w:r w:rsidRPr="00802047">
        <w:rPr>
          <w:rFonts w:ascii="Aptos" w:hAnsi="Aptos"/>
        </w:rPr>
        <w:t xml:space="preserve">, will hold various types of data </w:t>
      </w:r>
      <w:proofErr w:type="gramStart"/>
      <w:r w:rsidRPr="00802047">
        <w:rPr>
          <w:rFonts w:ascii="Aptos" w:hAnsi="Aptos"/>
        </w:rPr>
        <w:t>in order to</w:t>
      </w:r>
      <w:proofErr w:type="gramEnd"/>
      <w:r w:rsidRPr="00802047">
        <w:rPr>
          <w:rFonts w:ascii="Aptos" w:hAnsi="Aptos"/>
        </w:rPr>
        <w:t xml:space="preserve"> process information and </w:t>
      </w:r>
      <w:r w:rsidR="009864BA" w:rsidRPr="00802047">
        <w:rPr>
          <w:rFonts w:ascii="Aptos" w:hAnsi="Aptos"/>
        </w:rPr>
        <w:t xml:space="preserve">provide advice </w:t>
      </w:r>
      <w:r w:rsidR="00054742" w:rsidRPr="00802047">
        <w:rPr>
          <w:rFonts w:ascii="Aptos" w:hAnsi="Aptos"/>
        </w:rPr>
        <w:t xml:space="preserve">or representation </w:t>
      </w:r>
      <w:r w:rsidRPr="00802047">
        <w:rPr>
          <w:rFonts w:ascii="Aptos" w:hAnsi="Aptos"/>
        </w:rPr>
        <w:t xml:space="preserve">in an efficient and legal manner. </w:t>
      </w:r>
    </w:p>
    <w:p w14:paraId="3F35C56B" w14:textId="793EA69E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2. Specifically, we hold your name, </w:t>
      </w:r>
      <w:r w:rsidR="00054742" w:rsidRPr="00802047">
        <w:rPr>
          <w:rFonts w:ascii="Aptos" w:hAnsi="Aptos"/>
        </w:rPr>
        <w:t xml:space="preserve">current address, any relevant </w:t>
      </w:r>
      <w:r w:rsidRPr="00802047">
        <w:rPr>
          <w:rFonts w:ascii="Aptos" w:hAnsi="Aptos"/>
        </w:rPr>
        <w:t xml:space="preserve">previous address, telephone number and email. </w:t>
      </w:r>
      <w:r w:rsidR="00DF45ED" w:rsidRPr="00802047">
        <w:rPr>
          <w:rFonts w:ascii="Aptos" w:hAnsi="Aptos"/>
        </w:rPr>
        <w:t xml:space="preserve"> </w:t>
      </w:r>
      <w:r w:rsidR="00940AE9" w:rsidRPr="00802047">
        <w:rPr>
          <w:rFonts w:ascii="Aptos" w:hAnsi="Aptos"/>
        </w:rPr>
        <w:t xml:space="preserve">Barrister Anna </w:t>
      </w:r>
      <w:proofErr w:type="spellStart"/>
      <w:r w:rsidR="00940AE9" w:rsidRPr="00802047">
        <w:rPr>
          <w:rFonts w:ascii="Aptos" w:hAnsi="Aptos"/>
        </w:rPr>
        <w:t>Uukelo</w:t>
      </w:r>
      <w:proofErr w:type="spellEnd"/>
      <w:r w:rsidR="00DF45ED" w:rsidRPr="00802047">
        <w:rPr>
          <w:rFonts w:ascii="Aptos" w:hAnsi="Aptos"/>
        </w:rPr>
        <w:t xml:space="preserve"> will also hold names </w:t>
      </w:r>
      <w:r w:rsidR="00596888" w:rsidRPr="00802047">
        <w:rPr>
          <w:rFonts w:ascii="Aptos" w:hAnsi="Aptos"/>
        </w:rPr>
        <w:t xml:space="preserve">and addresses of </w:t>
      </w:r>
      <w:r w:rsidR="00DE6E4A" w:rsidRPr="00802047">
        <w:rPr>
          <w:rFonts w:ascii="Aptos" w:hAnsi="Aptos"/>
        </w:rPr>
        <w:t>all the relevant parties and their solicitors if any and/or parties which may have an interest in your matter, for the purpose of advising you.</w:t>
      </w:r>
      <w:r w:rsidR="00940AE9" w:rsidRPr="00802047">
        <w:rPr>
          <w:rFonts w:ascii="Aptos" w:hAnsi="Aptos"/>
        </w:rPr>
        <w:t xml:space="preserve"> Barrister Anna </w:t>
      </w:r>
      <w:proofErr w:type="spellStart"/>
      <w:r w:rsidR="00940AE9" w:rsidRPr="00802047">
        <w:rPr>
          <w:rFonts w:ascii="Aptos" w:hAnsi="Aptos"/>
        </w:rPr>
        <w:t>Uukelo</w:t>
      </w:r>
      <w:proofErr w:type="spellEnd"/>
      <w:r w:rsidR="00922AAB" w:rsidRPr="00802047">
        <w:rPr>
          <w:rFonts w:ascii="Aptos" w:hAnsi="Aptos"/>
        </w:rPr>
        <w:t xml:space="preserve"> may also hold information about </w:t>
      </w:r>
      <w:r w:rsidR="00A966DD" w:rsidRPr="00802047">
        <w:rPr>
          <w:rFonts w:ascii="Aptos" w:hAnsi="Aptos"/>
        </w:rPr>
        <w:t>court/committee/tribunal hearings including dates.</w:t>
      </w:r>
    </w:p>
    <w:p w14:paraId="74C0BC47" w14:textId="004CA06A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3.</w:t>
      </w:r>
      <w:r w:rsidR="00DE6E4A" w:rsidRPr="00802047">
        <w:rPr>
          <w:rFonts w:ascii="Aptos" w:hAnsi="Aptos"/>
        </w:rPr>
        <w:t xml:space="preserve">Barrister Anna </w:t>
      </w:r>
      <w:proofErr w:type="spellStart"/>
      <w:r w:rsidR="00DE6E4A" w:rsidRPr="00802047">
        <w:rPr>
          <w:rFonts w:ascii="Aptos" w:hAnsi="Aptos"/>
        </w:rPr>
        <w:t>Uukelo</w:t>
      </w:r>
      <w:proofErr w:type="spellEnd"/>
      <w:r w:rsidRPr="00802047">
        <w:rPr>
          <w:rFonts w:ascii="Aptos" w:hAnsi="Aptos"/>
        </w:rPr>
        <w:t xml:space="preserve"> will hold photographic and or photocopied documents, such as passport, driving licence, bank statements, council tax statements</w:t>
      </w:r>
      <w:r w:rsidR="00086A87" w:rsidRPr="00802047">
        <w:rPr>
          <w:rFonts w:ascii="Aptos" w:hAnsi="Aptos"/>
        </w:rPr>
        <w:t>, your local authority, your leaseholder/</w:t>
      </w:r>
      <w:proofErr w:type="gramStart"/>
      <w:r w:rsidR="00086A87" w:rsidRPr="00802047">
        <w:rPr>
          <w:rFonts w:ascii="Aptos" w:hAnsi="Aptos"/>
        </w:rPr>
        <w:t>tenants</w:t>
      </w:r>
      <w:proofErr w:type="gramEnd"/>
      <w:r w:rsidR="00086A87" w:rsidRPr="00802047">
        <w:rPr>
          <w:rFonts w:ascii="Aptos" w:hAnsi="Aptos"/>
        </w:rPr>
        <w:t xml:space="preserve"> in</w:t>
      </w:r>
      <w:r w:rsidR="00940AE9" w:rsidRPr="00802047">
        <w:rPr>
          <w:rFonts w:ascii="Aptos" w:hAnsi="Aptos"/>
        </w:rPr>
        <w:t>formation</w:t>
      </w:r>
      <w:r w:rsidRPr="00802047">
        <w:rPr>
          <w:rFonts w:ascii="Aptos" w:hAnsi="Aptos"/>
        </w:rPr>
        <w:t xml:space="preserve"> in accordance with the law.</w:t>
      </w:r>
    </w:p>
    <w:p w14:paraId="3B05E8C8" w14:textId="3EFB9E08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4. Your data will be collected at various </w:t>
      </w:r>
      <w:r w:rsidR="004F4337" w:rsidRPr="00802047">
        <w:rPr>
          <w:rFonts w:ascii="Aptos" w:hAnsi="Aptos"/>
        </w:rPr>
        <w:t>stages,</w:t>
      </w:r>
      <w:r w:rsidRPr="00802047">
        <w:rPr>
          <w:rFonts w:ascii="Aptos" w:hAnsi="Aptos"/>
        </w:rPr>
        <w:t xml:space="preserve"> and this is kept in secure files and/or within my </w:t>
      </w:r>
      <w:r w:rsidR="00086A87" w:rsidRPr="00802047">
        <w:rPr>
          <w:rFonts w:ascii="Aptos" w:hAnsi="Aptos"/>
        </w:rPr>
        <w:t>Direct Access’s</w:t>
      </w:r>
      <w:r w:rsidRPr="00802047">
        <w:rPr>
          <w:rFonts w:ascii="Aptos" w:hAnsi="Aptos"/>
        </w:rPr>
        <w:t xml:space="preserve"> IT system- email, WhatsApp, Word, Excel, SMS</w:t>
      </w:r>
      <w:r w:rsidR="00086A87" w:rsidRPr="00802047">
        <w:rPr>
          <w:rFonts w:ascii="Aptos" w:hAnsi="Aptos"/>
        </w:rPr>
        <w:t xml:space="preserve"> or as specifically requested by you or as agreed with you.</w:t>
      </w:r>
    </w:p>
    <w:p w14:paraId="23506D88" w14:textId="77777777" w:rsidR="004F4337" w:rsidRPr="00802047" w:rsidRDefault="004F4337" w:rsidP="004F4337">
      <w:pPr>
        <w:spacing w:after="0"/>
        <w:rPr>
          <w:rFonts w:ascii="Aptos" w:hAnsi="Aptos"/>
        </w:rPr>
      </w:pPr>
    </w:p>
    <w:p w14:paraId="1E4CE843" w14:textId="77777777" w:rsidR="00C44BA9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LAWFUL BASIS FOR PROCESSING DATA. </w:t>
      </w:r>
    </w:p>
    <w:p w14:paraId="7D050851" w14:textId="001D2A2B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1. For </w:t>
      </w:r>
      <w:r w:rsidR="00A966DD" w:rsidRPr="00802047">
        <w:rPr>
          <w:rFonts w:ascii="Aptos" w:hAnsi="Aptos"/>
        </w:rPr>
        <w:t xml:space="preserve">providing legal advice to you and collecting </w:t>
      </w:r>
      <w:r w:rsidR="0094001E" w:rsidRPr="00802047">
        <w:rPr>
          <w:rFonts w:ascii="Aptos" w:hAnsi="Aptos"/>
        </w:rPr>
        <w:t xml:space="preserve">Barrister Anna </w:t>
      </w:r>
      <w:proofErr w:type="spellStart"/>
      <w:r w:rsidR="0094001E" w:rsidRPr="00802047">
        <w:rPr>
          <w:rFonts w:ascii="Aptos" w:hAnsi="Aptos"/>
        </w:rPr>
        <w:t>Uukelo’s</w:t>
      </w:r>
      <w:proofErr w:type="spellEnd"/>
      <w:r w:rsidR="0094001E" w:rsidRPr="00802047">
        <w:rPr>
          <w:rFonts w:ascii="Aptos" w:hAnsi="Aptos"/>
        </w:rPr>
        <w:t xml:space="preserve"> fees </w:t>
      </w:r>
      <w:r w:rsidR="00B3260E" w:rsidRPr="00802047">
        <w:rPr>
          <w:rFonts w:ascii="Aptos" w:hAnsi="Aptos"/>
        </w:rPr>
        <w:t>as previously</w:t>
      </w:r>
      <w:r w:rsidR="0094001E" w:rsidRPr="00802047">
        <w:rPr>
          <w:rFonts w:ascii="Aptos" w:hAnsi="Aptos"/>
        </w:rPr>
        <w:t xml:space="preserve"> advised </w:t>
      </w:r>
      <w:r w:rsidRPr="00802047">
        <w:rPr>
          <w:rFonts w:ascii="Aptos" w:hAnsi="Aptos"/>
        </w:rPr>
        <w:t xml:space="preserve">and complying with all laws related </w:t>
      </w:r>
      <w:r w:rsidR="00E02F2A" w:rsidRPr="00802047">
        <w:rPr>
          <w:rFonts w:ascii="Aptos" w:hAnsi="Aptos"/>
        </w:rPr>
        <w:t>to barristers and Bar Council of England and Wales and their regulator</w:t>
      </w:r>
      <w:r w:rsidR="00B3260E" w:rsidRPr="00802047">
        <w:rPr>
          <w:rFonts w:ascii="Aptos" w:hAnsi="Aptos"/>
        </w:rPr>
        <w:t xml:space="preserve"> and </w:t>
      </w:r>
    </w:p>
    <w:p w14:paraId="7767604A" w14:textId="77777777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2. Your data will be processed to comply with GDPR and will be held for as long as is legally required or no longer necessary. </w:t>
      </w:r>
    </w:p>
    <w:p w14:paraId="66968FED" w14:textId="77777777" w:rsidR="004F4337" w:rsidRPr="00802047" w:rsidRDefault="004F4337" w:rsidP="004F4337">
      <w:pPr>
        <w:spacing w:after="0"/>
        <w:rPr>
          <w:rFonts w:ascii="Aptos" w:hAnsi="Aptos"/>
        </w:rPr>
      </w:pPr>
    </w:p>
    <w:p w14:paraId="0901FEB6" w14:textId="77777777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DATA SHARING.</w:t>
      </w:r>
    </w:p>
    <w:p w14:paraId="52BAF5F8" w14:textId="6A5D0187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lastRenderedPageBreak/>
        <w:t xml:space="preserve"> 1. </w:t>
      </w:r>
      <w:r w:rsidR="00BF3827" w:rsidRPr="00802047">
        <w:rPr>
          <w:rFonts w:ascii="Aptos" w:hAnsi="Aptos"/>
        </w:rPr>
        <w:t xml:space="preserve">Barrister Anna </w:t>
      </w:r>
      <w:proofErr w:type="spellStart"/>
      <w:r w:rsidR="00BF3827" w:rsidRPr="00802047">
        <w:rPr>
          <w:rFonts w:ascii="Aptos" w:hAnsi="Aptos"/>
        </w:rPr>
        <w:t>Uukelo</w:t>
      </w:r>
      <w:proofErr w:type="spellEnd"/>
      <w:r w:rsidR="00BF3827" w:rsidRPr="00802047">
        <w:rPr>
          <w:rFonts w:ascii="Aptos" w:hAnsi="Aptos"/>
        </w:rPr>
        <w:t xml:space="preserve"> and all authorised barrister, solicitors</w:t>
      </w:r>
      <w:r w:rsidR="00674BBB" w:rsidRPr="00802047">
        <w:rPr>
          <w:rFonts w:ascii="Aptos" w:hAnsi="Aptos"/>
        </w:rPr>
        <w:t xml:space="preserve">, </w:t>
      </w:r>
      <w:r w:rsidR="008B69DC" w:rsidRPr="00802047">
        <w:rPr>
          <w:rFonts w:ascii="Aptos" w:hAnsi="Aptos"/>
        </w:rPr>
        <w:t>courts</w:t>
      </w:r>
      <w:r w:rsidR="00674BBB" w:rsidRPr="00802047">
        <w:rPr>
          <w:rFonts w:ascii="Aptos" w:hAnsi="Aptos"/>
        </w:rPr>
        <w:t xml:space="preserve"> she may collaborate or work with </w:t>
      </w:r>
      <w:proofErr w:type="spellStart"/>
      <w:r w:rsidR="00674BBB" w:rsidRPr="00802047">
        <w:rPr>
          <w:rFonts w:ascii="Aptos" w:hAnsi="Aptos"/>
        </w:rPr>
        <w:t>you’re</w:t>
      </w:r>
      <w:proofErr w:type="spellEnd"/>
      <w:r w:rsidR="00674BBB" w:rsidRPr="00802047">
        <w:rPr>
          <w:rFonts w:ascii="Aptos" w:hAnsi="Aptos"/>
        </w:rPr>
        <w:t xml:space="preserve"> your matter</w:t>
      </w:r>
      <w:r w:rsidR="00DF45ED" w:rsidRPr="00802047">
        <w:rPr>
          <w:rFonts w:ascii="Aptos" w:hAnsi="Aptos"/>
        </w:rPr>
        <w:t xml:space="preserve"> under the law </w:t>
      </w:r>
      <w:r w:rsidRPr="00802047">
        <w:rPr>
          <w:rFonts w:ascii="Aptos" w:hAnsi="Aptos"/>
        </w:rPr>
        <w:t xml:space="preserve">who have the responsibility for processing your data will comply with GDPR </w:t>
      </w:r>
      <w:r w:rsidR="00DF45ED" w:rsidRPr="00802047">
        <w:rPr>
          <w:rFonts w:ascii="Aptos" w:hAnsi="Aptos"/>
        </w:rPr>
        <w:t>guidelines</w:t>
      </w:r>
      <w:r w:rsidRPr="00802047">
        <w:rPr>
          <w:rFonts w:ascii="Aptos" w:hAnsi="Aptos"/>
        </w:rPr>
        <w:t xml:space="preserve">. </w:t>
      </w:r>
    </w:p>
    <w:p w14:paraId="6735A032" w14:textId="0C777EBC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2. </w:t>
      </w:r>
      <w:r w:rsidR="008B69DC" w:rsidRPr="00802047">
        <w:rPr>
          <w:rFonts w:ascii="Aptos" w:hAnsi="Aptos"/>
        </w:rPr>
        <w:t xml:space="preserve">Barrister Anna </w:t>
      </w:r>
      <w:proofErr w:type="spellStart"/>
      <w:r w:rsidR="008B69DC" w:rsidRPr="00802047">
        <w:rPr>
          <w:rFonts w:ascii="Aptos" w:hAnsi="Aptos"/>
        </w:rPr>
        <w:t>Uukelo</w:t>
      </w:r>
      <w:proofErr w:type="spellEnd"/>
      <w:r w:rsidR="008B69DC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 xml:space="preserve">may share your data with other parties, with your authorisation, to facilitate </w:t>
      </w:r>
      <w:r w:rsidR="00BC16F4" w:rsidRPr="00802047">
        <w:rPr>
          <w:rFonts w:ascii="Aptos" w:hAnsi="Aptos"/>
        </w:rPr>
        <w:t>your matter</w:t>
      </w:r>
      <w:r w:rsidRPr="00802047">
        <w:rPr>
          <w:rFonts w:ascii="Aptos" w:hAnsi="Aptos"/>
        </w:rPr>
        <w:t xml:space="preserve">. This would specifically include financial services, </w:t>
      </w:r>
      <w:r w:rsidR="00BC16F4" w:rsidRPr="00802047">
        <w:rPr>
          <w:rFonts w:ascii="Aptos" w:hAnsi="Aptos"/>
        </w:rPr>
        <w:t xml:space="preserve">courts, other barristers, </w:t>
      </w:r>
      <w:r w:rsidRPr="00802047">
        <w:rPr>
          <w:rFonts w:ascii="Aptos" w:hAnsi="Aptos"/>
        </w:rPr>
        <w:t>solicitors</w:t>
      </w:r>
      <w:r w:rsidR="00BC16F4" w:rsidRPr="00802047">
        <w:rPr>
          <w:rFonts w:ascii="Aptos" w:hAnsi="Aptos"/>
        </w:rPr>
        <w:t xml:space="preserve">, landlord or leaseholders, insurance </w:t>
      </w:r>
      <w:proofErr w:type="gramStart"/>
      <w:r w:rsidR="00BC16F4" w:rsidRPr="00802047">
        <w:rPr>
          <w:rFonts w:ascii="Aptos" w:hAnsi="Aptos"/>
        </w:rPr>
        <w:t xml:space="preserve">provider, </w:t>
      </w:r>
      <w:r w:rsidR="005E7E0D" w:rsidRPr="00802047">
        <w:rPr>
          <w:rFonts w:ascii="Aptos" w:hAnsi="Aptos"/>
        </w:rPr>
        <w:t xml:space="preserve"> and</w:t>
      </w:r>
      <w:proofErr w:type="gramEnd"/>
      <w:r w:rsidR="005E7E0D" w:rsidRPr="00802047">
        <w:rPr>
          <w:rFonts w:ascii="Aptos" w:hAnsi="Aptos"/>
        </w:rPr>
        <w:t xml:space="preserve"> </w:t>
      </w:r>
      <w:r w:rsidR="00BC16F4" w:rsidRPr="00802047">
        <w:rPr>
          <w:rFonts w:ascii="Aptos" w:hAnsi="Aptos"/>
        </w:rPr>
        <w:t>Local</w:t>
      </w:r>
      <w:r w:rsidR="005E7E0D" w:rsidRPr="00802047">
        <w:rPr>
          <w:rFonts w:ascii="Aptos" w:hAnsi="Aptos"/>
        </w:rPr>
        <w:t xml:space="preserve"> </w:t>
      </w:r>
      <w:r w:rsidR="00BC16F4" w:rsidRPr="00802047">
        <w:rPr>
          <w:rFonts w:ascii="Aptos" w:hAnsi="Aptos"/>
        </w:rPr>
        <w:t>Authority departments</w:t>
      </w:r>
      <w:r w:rsidR="005E7E0D" w:rsidRPr="00802047">
        <w:rPr>
          <w:rFonts w:ascii="Aptos" w:hAnsi="Aptos"/>
        </w:rPr>
        <w:t>.</w:t>
      </w:r>
      <w:r w:rsidR="00DF45ED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 xml:space="preserve">There may be other reasons to share data to comply with legal obligations put upon </w:t>
      </w:r>
      <w:r w:rsidR="005E7E0D" w:rsidRPr="00802047">
        <w:rPr>
          <w:rFonts w:ascii="Aptos" w:hAnsi="Aptos"/>
        </w:rPr>
        <w:t xml:space="preserve">Barrister Anna </w:t>
      </w:r>
      <w:proofErr w:type="spellStart"/>
      <w:r w:rsidR="005E7E0D" w:rsidRPr="00802047">
        <w:rPr>
          <w:rFonts w:ascii="Aptos" w:hAnsi="Aptos"/>
        </w:rPr>
        <w:t>Uukelo</w:t>
      </w:r>
      <w:proofErr w:type="spellEnd"/>
      <w:r w:rsidRPr="00802047">
        <w:rPr>
          <w:rFonts w:ascii="Aptos" w:hAnsi="Aptos"/>
        </w:rPr>
        <w:t>.</w:t>
      </w:r>
      <w:r w:rsidR="00DF45ED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 xml:space="preserve">Third parties must ensure the data provided is not compromised and in turn implement appropriate technical and organisational measures to ensure the security of your data under GDPR. </w:t>
      </w:r>
      <w:r w:rsidR="008B69DC" w:rsidRPr="00802047">
        <w:rPr>
          <w:rFonts w:ascii="Aptos" w:hAnsi="Aptos"/>
        </w:rPr>
        <w:t xml:space="preserve"> </w:t>
      </w:r>
    </w:p>
    <w:p w14:paraId="1219EDAB" w14:textId="0092A0C2" w:rsidR="004F433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3. </w:t>
      </w:r>
      <w:r w:rsidR="006B6B5C">
        <w:rPr>
          <w:rFonts w:ascii="Aptos" w:hAnsi="Aptos"/>
        </w:rPr>
        <w:t xml:space="preserve">How data </w:t>
      </w:r>
      <w:proofErr w:type="gramStart"/>
      <w:r w:rsidR="00F5734A">
        <w:rPr>
          <w:rFonts w:ascii="Aptos" w:hAnsi="Aptos"/>
        </w:rPr>
        <w:t>your</w:t>
      </w:r>
      <w:proofErr w:type="gramEnd"/>
      <w:r w:rsidR="006B6B5C">
        <w:rPr>
          <w:rFonts w:ascii="Aptos" w:hAnsi="Aptos"/>
        </w:rPr>
        <w:t xml:space="preserve"> be shared with </w:t>
      </w:r>
      <w:r w:rsidR="00F5734A">
        <w:rPr>
          <w:rFonts w:ascii="Aptos" w:hAnsi="Aptos"/>
        </w:rPr>
        <w:t>iCloud</w:t>
      </w:r>
      <w:r w:rsidR="006B6B5C">
        <w:rPr>
          <w:rFonts w:ascii="Aptos" w:hAnsi="Aptos"/>
        </w:rPr>
        <w:t xml:space="preserve"> companies/countries within the </w:t>
      </w:r>
      <w:r w:rsidRPr="00802047">
        <w:rPr>
          <w:rFonts w:ascii="Aptos" w:hAnsi="Aptos"/>
        </w:rPr>
        <w:t>European Economic Area</w:t>
      </w:r>
      <w:r w:rsidR="006B6B5C">
        <w:rPr>
          <w:rFonts w:ascii="Aptos" w:hAnsi="Aptos"/>
        </w:rPr>
        <w:t xml:space="preserve">, please refer to </w:t>
      </w:r>
    </w:p>
    <w:p w14:paraId="2C19C560" w14:textId="77777777" w:rsidR="004F4337" w:rsidRPr="00802047" w:rsidRDefault="004F4337" w:rsidP="004F4337">
      <w:pPr>
        <w:spacing w:after="0"/>
        <w:rPr>
          <w:rFonts w:ascii="Aptos" w:hAnsi="Aptos"/>
        </w:rPr>
      </w:pPr>
    </w:p>
    <w:p w14:paraId="60DBEFE1" w14:textId="77777777" w:rsidR="004F433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PROTECTING YOUR DATA. </w:t>
      </w:r>
    </w:p>
    <w:p w14:paraId="03D0F56D" w14:textId="65317D02" w:rsidR="00DF45ED" w:rsidRPr="00802047" w:rsidRDefault="00555C8F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Barrister </w:t>
      </w:r>
      <w:r w:rsidR="00DF45ED" w:rsidRPr="00802047">
        <w:rPr>
          <w:rFonts w:ascii="Aptos" w:hAnsi="Aptos"/>
        </w:rPr>
        <w:t xml:space="preserve">Anna </w:t>
      </w:r>
      <w:proofErr w:type="spellStart"/>
      <w:r w:rsidR="00DF45ED" w:rsidRPr="00802047">
        <w:rPr>
          <w:rFonts w:ascii="Aptos" w:hAnsi="Aptos"/>
        </w:rPr>
        <w:t>Uukelo</w:t>
      </w:r>
      <w:proofErr w:type="spellEnd"/>
      <w:r w:rsidR="00DF45ED" w:rsidRPr="00802047">
        <w:rPr>
          <w:rFonts w:ascii="Aptos" w:hAnsi="Aptos"/>
        </w:rPr>
        <w:t xml:space="preserve">, </w:t>
      </w:r>
      <w:r w:rsidRPr="00802047">
        <w:rPr>
          <w:rFonts w:ascii="Aptos" w:hAnsi="Aptos"/>
        </w:rPr>
        <w:t xml:space="preserve">a Direct Access Barrister, </w:t>
      </w:r>
      <w:r w:rsidR="00DF45ED" w:rsidRPr="00802047">
        <w:rPr>
          <w:rFonts w:ascii="Aptos" w:hAnsi="Aptos"/>
        </w:rPr>
        <w:t>is</w:t>
      </w:r>
      <w:r w:rsidR="00C44BA9" w:rsidRPr="00802047">
        <w:rPr>
          <w:rFonts w:ascii="Aptos" w:hAnsi="Aptos"/>
        </w:rPr>
        <w:t xml:space="preserve"> aware of the requirements under GDPR to ensure your data is protected against accidental loss, disclosure destruction or abuse. Processes have been implemented to protect against this.</w:t>
      </w:r>
    </w:p>
    <w:p w14:paraId="231CA346" w14:textId="77777777" w:rsidR="004F4337" w:rsidRPr="00802047" w:rsidRDefault="004F4337" w:rsidP="004F4337">
      <w:pPr>
        <w:spacing w:after="0"/>
        <w:rPr>
          <w:rFonts w:ascii="Aptos" w:hAnsi="Aptos"/>
        </w:rPr>
      </w:pPr>
    </w:p>
    <w:p w14:paraId="45F36942" w14:textId="62FAFB16" w:rsidR="00DF45ED" w:rsidRPr="00802047" w:rsidRDefault="00C44BA9">
      <w:pPr>
        <w:rPr>
          <w:rFonts w:ascii="Aptos" w:hAnsi="Aptos"/>
        </w:rPr>
      </w:pPr>
      <w:r w:rsidRPr="00802047">
        <w:rPr>
          <w:rFonts w:ascii="Aptos" w:hAnsi="Aptos"/>
        </w:rPr>
        <w:t xml:space="preserve">DATA RETENTION PERIOD. </w:t>
      </w:r>
      <w:r w:rsidR="00DF45ED" w:rsidRPr="00802047">
        <w:rPr>
          <w:rFonts w:ascii="Aptos" w:hAnsi="Aptos"/>
        </w:rPr>
        <w:t>Your data</w:t>
      </w:r>
      <w:r w:rsidRPr="00802047">
        <w:rPr>
          <w:rFonts w:ascii="Aptos" w:hAnsi="Aptos"/>
        </w:rPr>
        <w:t xml:space="preserve"> will </w:t>
      </w:r>
      <w:r w:rsidR="00DF45ED" w:rsidRPr="00802047">
        <w:rPr>
          <w:rFonts w:ascii="Aptos" w:hAnsi="Aptos"/>
        </w:rPr>
        <w:t xml:space="preserve">be </w:t>
      </w:r>
      <w:r w:rsidRPr="00802047">
        <w:rPr>
          <w:rFonts w:ascii="Aptos" w:hAnsi="Aptos"/>
        </w:rPr>
        <w:t>h</w:t>
      </w:r>
      <w:r w:rsidR="00DF45ED" w:rsidRPr="00802047">
        <w:rPr>
          <w:rFonts w:ascii="Aptos" w:hAnsi="Aptos"/>
        </w:rPr>
        <w:t>e</w:t>
      </w:r>
      <w:r w:rsidRPr="00802047">
        <w:rPr>
          <w:rFonts w:ascii="Aptos" w:hAnsi="Aptos"/>
        </w:rPr>
        <w:t>ld for as long as</w:t>
      </w:r>
      <w:r w:rsidR="00DF45ED" w:rsidRPr="00802047">
        <w:rPr>
          <w:rFonts w:ascii="Aptos" w:hAnsi="Aptos"/>
        </w:rPr>
        <w:t xml:space="preserve"> it is</w:t>
      </w:r>
      <w:r w:rsidRPr="00802047">
        <w:rPr>
          <w:rFonts w:ascii="Aptos" w:hAnsi="Aptos"/>
        </w:rPr>
        <w:t xml:space="preserve"> need</w:t>
      </w:r>
      <w:r w:rsidR="00DF45ED" w:rsidRPr="00802047">
        <w:rPr>
          <w:rFonts w:ascii="Aptos" w:hAnsi="Aptos"/>
        </w:rPr>
        <w:t>ed</w:t>
      </w:r>
      <w:r w:rsidRPr="00802047">
        <w:rPr>
          <w:rFonts w:ascii="Aptos" w:hAnsi="Aptos"/>
        </w:rPr>
        <w:t xml:space="preserve"> to </w:t>
      </w:r>
      <w:r w:rsidR="00555C8F" w:rsidRPr="00802047">
        <w:rPr>
          <w:rFonts w:ascii="Aptos" w:hAnsi="Aptos"/>
        </w:rPr>
        <w:t xml:space="preserve">offer you advice or representation </w:t>
      </w:r>
      <w:r w:rsidRPr="00802047">
        <w:rPr>
          <w:rFonts w:ascii="Aptos" w:hAnsi="Aptos"/>
        </w:rPr>
        <w:t xml:space="preserve">or </w:t>
      </w:r>
      <w:proofErr w:type="gramStart"/>
      <w:r w:rsidRPr="00802047">
        <w:rPr>
          <w:rFonts w:ascii="Aptos" w:hAnsi="Aptos"/>
        </w:rPr>
        <w:t>as long as</w:t>
      </w:r>
      <w:proofErr w:type="gramEnd"/>
      <w:r w:rsidRPr="00802047">
        <w:rPr>
          <w:rFonts w:ascii="Aptos" w:hAnsi="Aptos"/>
        </w:rPr>
        <w:t xml:space="preserve"> you allow us to hold your data. Some data retention periods are set by Law and can vary depending on why </w:t>
      </w:r>
      <w:r w:rsidR="00DF45ED" w:rsidRPr="00802047">
        <w:rPr>
          <w:rFonts w:ascii="Aptos" w:hAnsi="Aptos"/>
        </w:rPr>
        <w:t>I</w:t>
      </w:r>
      <w:r w:rsidRPr="00802047">
        <w:rPr>
          <w:rFonts w:ascii="Aptos" w:hAnsi="Aptos"/>
        </w:rPr>
        <w:t xml:space="preserve"> need your data and for that reason </w:t>
      </w:r>
      <w:r w:rsidR="00DF45ED" w:rsidRPr="00802047">
        <w:rPr>
          <w:rFonts w:ascii="Aptos" w:hAnsi="Aptos"/>
        </w:rPr>
        <w:t xml:space="preserve">I </w:t>
      </w:r>
      <w:r w:rsidRPr="00802047">
        <w:rPr>
          <w:rFonts w:ascii="Aptos" w:hAnsi="Aptos"/>
        </w:rPr>
        <w:t xml:space="preserve">may not be able to delete your data. </w:t>
      </w:r>
      <w:r w:rsidR="008A05AF" w:rsidRPr="00802047">
        <w:rPr>
          <w:rFonts w:ascii="Aptos" w:hAnsi="Aptos"/>
        </w:rPr>
        <w:t xml:space="preserve">My </w:t>
      </w:r>
      <w:r w:rsidR="00F05ADE" w:rsidRPr="00802047">
        <w:rPr>
          <w:rFonts w:ascii="Aptos" w:hAnsi="Aptos"/>
        </w:rPr>
        <w:t xml:space="preserve">barrister professional body and </w:t>
      </w:r>
      <w:r w:rsidR="008A05AF" w:rsidRPr="00802047">
        <w:rPr>
          <w:rFonts w:ascii="Aptos" w:hAnsi="Aptos"/>
        </w:rPr>
        <w:t>regulator set the general retention period of 7 years</w:t>
      </w:r>
      <w:r w:rsidR="007002ED" w:rsidRPr="00802047">
        <w:rPr>
          <w:rFonts w:ascii="Aptos" w:hAnsi="Aptos"/>
        </w:rPr>
        <w:t xml:space="preserve"> for legal matters</w:t>
      </w:r>
      <w:r w:rsidR="008A05AF" w:rsidRPr="00802047">
        <w:rPr>
          <w:rFonts w:ascii="Aptos" w:hAnsi="Aptos"/>
        </w:rPr>
        <w:t>.</w:t>
      </w:r>
    </w:p>
    <w:p w14:paraId="7424BAED" w14:textId="77777777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YOUR RIGHTS A DATA SUBJECT.</w:t>
      </w:r>
    </w:p>
    <w:p w14:paraId="190DC625" w14:textId="6145FDF5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Your rights to the data </w:t>
      </w:r>
      <w:r w:rsidR="00F05ADE" w:rsidRPr="00802047">
        <w:rPr>
          <w:rFonts w:ascii="Aptos" w:hAnsi="Aptos"/>
        </w:rPr>
        <w:t xml:space="preserve">Barrister </w:t>
      </w:r>
      <w:r w:rsidR="00DF45ED" w:rsidRPr="00802047">
        <w:rPr>
          <w:rFonts w:ascii="Aptos" w:hAnsi="Aptos"/>
        </w:rPr>
        <w:t xml:space="preserve">Anna </w:t>
      </w:r>
      <w:proofErr w:type="spellStart"/>
      <w:r w:rsidR="00DF45ED" w:rsidRPr="00802047">
        <w:rPr>
          <w:rFonts w:ascii="Aptos" w:hAnsi="Aptos"/>
        </w:rPr>
        <w:t>Uukelo</w:t>
      </w:r>
      <w:proofErr w:type="spellEnd"/>
      <w:r w:rsidR="00F05ADE" w:rsidRPr="00802047">
        <w:rPr>
          <w:rFonts w:ascii="Aptos" w:hAnsi="Aptos"/>
        </w:rPr>
        <w:t>, a</w:t>
      </w:r>
      <w:r w:rsidR="008A05AF" w:rsidRPr="00802047">
        <w:rPr>
          <w:rFonts w:ascii="Aptos" w:hAnsi="Aptos"/>
        </w:rPr>
        <w:t xml:space="preserve"> Direct Access Barrister</w:t>
      </w:r>
      <w:r w:rsidRPr="00802047">
        <w:rPr>
          <w:rFonts w:ascii="Aptos" w:hAnsi="Aptos"/>
        </w:rPr>
        <w:t xml:space="preserve"> hold on you</w:t>
      </w:r>
      <w:r w:rsidR="004F4337" w:rsidRPr="00802047">
        <w:rPr>
          <w:rFonts w:ascii="Aptos" w:hAnsi="Aptos"/>
        </w:rPr>
        <w:t>:</w:t>
      </w:r>
    </w:p>
    <w:p w14:paraId="6192A1F2" w14:textId="46CA21C6" w:rsidR="00A03B97" w:rsidRPr="00802047" w:rsidRDefault="00C44BA9">
      <w:pPr>
        <w:rPr>
          <w:rFonts w:ascii="Aptos" w:hAnsi="Aptos"/>
        </w:rPr>
      </w:pPr>
      <w:r w:rsidRPr="00802047">
        <w:rPr>
          <w:rFonts w:ascii="Aptos" w:hAnsi="Aptos"/>
        </w:rPr>
        <w:t xml:space="preserve">1. To request a copy of the information </w:t>
      </w:r>
      <w:r w:rsidR="00F05ADE" w:rsidRPr="00802047">
        <w:rPr>
          <w:rFonts w:ascii="Aptos" w:hAnsi="Aptos"/>
        </w:rPr>
        <w:t xml:space="preserve">Barrister </w:t>
      </w:r>
      <w:proofErr w:type="gramStart"/>
      <w:r w:rsidR="00F05ADE" w:rsidRPr="00802047">
        <w:rPr>
          <w:rFonts w:ascii="Aptos" w:hAnsi="Aptos"/>
        </w:rPr>
        <w:t xml:space="preserve">Anna </w:t>
      </w:r>
      <w:proofErr w:type="spellStart"/>
      <w:r w:rsidR="00F05ADE" w:rsidRPr="00802047">
        <w:rPr>
          <w:rFonts w:ascii="Aptos" w:hAnsi="Aptos"/>
        </w:rPr>
        <w:t>Uukelo</w:t>
      </w:r>
      <w:proofErr w:type="spellEnd"/>
      <w:proofErr w:type="gramEnd"/>
      <w:r w:rsidR="00F05ADE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 xml:space="preserve">hold on you. 2. To request any inaccuracies are corrected on data </w:t>
      </w:r>
      <w:r w:rsidR="00F05ADE" w:rsidRPr="00802047">
        <w:rPr>
          <w:rFonts w:ascii="Aptos" w:hAnsi="Aptos"/>
        </w:rPr>
        <w:t>she</w:t>
      </w:r>
      <w:r w:rsidRPr="00802047">
        <w:rPr>
          <w:rFonts w:ascii="Aptos" w:hAnsi="Aptos"/>
        </w:rPr>
        <w:t xml:space="preserve"> hold</w:t>
      </w:r>
      <w:r w:rsidR="00F05ADE" w:rsidRPr="00802047">
        <w:rPr>
          <w:rFonts w:ascii="Aptos" w:hAnsi="Aptos"/>
        </w:rPr>
        <w:t>s</w:t>
      </w:r>
      <w:r w:rsidRPr="00802047">
        <w:rPr>
          <w:rFonts w:ascii="Aptos" w:hAnsi="Aptos"/>
        </w:rPr>
        <w:t xml:space="preserve"> </w:t>
      </w:r>
      <w:proofErr w:type="gramStart"/>
      <w:r w:rsidRPr="00802047">
        <w:rPr>
          <w:rFonts w:ascii="Aptos" w:hAnsi="Aptos"/>
        </w:rPr>
        <w:t>on</w:t>
      </w:r>
      <w:proofErr w:type="gramEnd"/>
      <w:r w:rsidRPr="00802047">
        <w:rPr>
          <w:rFonts w:ascii="Aptos" w:hAnsi="Aptos"/>
        </w:rPr>
        <w:t xml:space="preserve"> you in a timely fashion. 3. To request that data</w:t>
      </w:r>
      <w:r w:rsidR="00DF45ED" w:rsidRPr="00802047">
        <w:rPr>
          <w:rFonts w:ascii="Aptos" w:hAnsi="Aptos"/>
        </w:rPr>
        <w:t xml:space="preserve"> </w:t>
      </w:r>
      <w:r w:rsidR="00F05ADE" w:rsidRPr="00802047">
        <w:rPr>
          <w:rFonts w:ascii="Aptos" w:hAnsi="Aptos"/>
        </w:rPr>
        <w:t xml:space="preserve">she </w:t>
      </w:r>
      <w:r w:rsidRPr="00802047">
        <w:rPr>
          <w:rFonts w:ascii="Aptos" w:hAnsi="Aptos"/>
        </w:rPr>
        <w:t>hold</w:t>
      </w:r>
      <w:r w:rsidR="00F05ADE" w:rsidRPr="00802047">
        <w:rPr>
          <w:rFonts w:ascii="Aptos" w:hAnsi="Aptos"/>
        </w:rPr>
        <w:t>s</w:t>
      </w:r>
      <w:r w:rsidRPr="00802047">
        <w:rPr>
          <w:rFonts w:ascii="Aptos" w:hAnsi="Aptos"/>
        </w:rPr>
        <w:t xml:space="preserve"> </w:t>
      </w:r>
      <w:proofErr w:type="gramStart"/>
      <w:r w:rsidRPr="00802047">
        <w:rPr>
          <w:rFonts w:ascii="Aptos" w:hAnsi="Aptos"/>
        </w:rPr>
        <w:t>on</w:t>
      </w:r>
      <w:proofErr w:type="gramEnd"/>
      <w:r w:rsidRPr="00802047">
        <w:rPr>
          <w:rFonts w:ascii="Aptos" w:hAnsi="Aptos"/>
        </w:rPr>
        <w:t xml:space="preserve"> you is erased. In certain circumstances this may not be possible as it falls outside of the Law and requirements of professional bodies. 4. The right to transfer your data </w:t>
      </w:r>
      <w:r w:rsidR="007002ED" w:rsidRPr="00802047">
        <w:rPr>
          <w:rFonts w:ascii="Aptos" w:hAnsi="Aptos"/>
        </w:rPr>
        <w:t xml:space="preserve">Barrister Anna </w:t>
      </w:r>
      <w:proofErr w:type="spellStart"/>
      <w:r w:rsidR="007002ED" w:rsidRPr="00802047">
        <w:rPr>
          <w:rFonts w:ascii="Aptos" w:hAnsi="Aptos"/>
        </w:rPr>
        <w:t>Uukelo</w:t>
      </w:r>
      <w:proofErr w:type="spellEnd"/>
      <w:r w:rsidR="007002ED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>hold</w:t>
      </w:r>
      <w:r w:rsidR="007002ED" w:rsidRPr="00802047">
        <w:rPr>
          <w:rFonts w:ascii="Aptos" w:hAnsi="Aptos"/>
        </w:rPr>
        <w:t>s</w:t>
      </w:r>
      <w:r w:rsidRPr="00802047">
        <w:rPr>
          <w:rFonts w:ascii="Aptos" w:hAnsi="Aptos"/>
        </w:rPr>
        <w:t xml:space="preserve"> on you to another party. 5. The right to object to the inclusion of data. </w:t>
      </w:r>
    </w:p>
    <w:p w14:paraId="04DFEF45" w14:textId="03C36009" w:rsidR="00996D25" w:rsidRPr="00802047" w:rsidRDefault="00996D25" w:rsidP="00996D25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Your data will be held in accordance with HMRC, AML and ICO requirements. </w:t>
      </w:r>
    </w:p>
    <w:p w14:paraId="4E35E6B1" w14:textId="77777777" w:rsidR="00996D25" w:rsidRPr="00802047" w:rsidRDefault="00996D25">
      <w:pPr>
        <w:rPr>
          <w:rFonts w:ascii="Aptos" w:hAnsi="Aptos"/>
        </w:rPr>
      </w:pPr>
    </w:p>
    <w:p w14:paraId="682EFC74" w14:textId="77777777" w:rsidR="00DF45ED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COMPLAINT PROCEDURE. </w:t>
      </w:r>
    </w:p>
    <w:p w14:paraId="4A319D84" w14:textId="77777777" w:rsidR="00A03B9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If you believe your data rights have been breached in anyway by </w:t>
      </w:r>
      <w:r w:rsidR="009430D4" w:rsidRPr="00802047">
        <w:rPr>
          <w:rFonts w:ascii="Aptos" w:hAnsi="Aptos"/>
        </w:rPr>
        <w:t xml:space="preserve">Barrister </w:t>
      </w:r>
      <w:r w:rsidR="00DF45ED" w:rsidRPr="00802047">
        <w:rPr>
          <w:rFonts w:ascii="Aptos" w:hAnsi="Aptos"/>
        </w:rPr>
        <w:t xml:space="preserve">Anna </w:t>
      </w:r>
      <w:proofErr w:type="spellStart"/>
      <w:r w:rsidR="00DF45ED" w:rsidRPr="00802047">
        <w:rPr>
          <w:rFonts w:ascii="Aptos" w:hAnsi="Aptos"/>
        </w:rPr>
        <w:t>Uukelo</w:t>
      </w:r>
      <w:proofErr w:type="spellEnd"/>
      <w:r w:rsidR="00DF45ED" w:rsidRPr="00802047">
        <w:rPr>
          <w:rFonts w:ascii="Aptos" w:hAnsi="Aptos"/>
        </w:rPr>
        <w:t xml:space="preserve">, </w:t>
      </w:r>
      <w:r w:rsidR="009430D4" w:rsidRPr="00802047">
        <w:rPr>
          <w:rFonts w:ascii="Aptos" w:hAnsi="Aptos"/>
        </w:rPr>
        <w:t>a Direct Access Barrister</w:t>
      </w:r>
      <w:r w:rsidR="00DF45ED" w:rsidRPr="00802047">
        <w:rPr>
          <w:rFonts w:ascii="Aptos" w:hAnsi="Aptos"/>
        </w:rPr>
        <w:t xml:space="preserve">, </w:t>
      </w:r>
      <w:r w:rsidRPr="00802047">
        <w:rPr>
          <w:rFonts w:ascii="Aptos" w:hAnsi="Aptos"/>
        </w:rPr>
        <w:t xml:space="preserve">you are able to speak to </w:t>
      </w:r>
      <w:r w:rsidR="009430D4" w:rsidRPr="00802047">
        <w:rPr>
          <w:rFonts w:ascii="Aptos" w:hAnsi="Aptos"/>
        </w:rPr>
        <w:t xml:space="preserve">Barrister </w:t>
      </w:r>
      <w:r w:rsidR="00DF45ED" w:rsidRPr="00802047">
        <w:rPr>
          <w:rFonts w:ascii="Aptos" w:hAnsi="Aptos"/>
        </w:rPr>
        <w:t xml:space="preserve">Anna </w:t>
      </w:r>
      <w:proofErr w:type="spellStart"/>
      <w:r w:rsidR="00DF45ED" w:rsidRPr="00802047">
        <w:rPr>
          <w:rFonts w:ascii="Aptos" w:hAnsi="Aptos"/>
        </w:rPr>
        <w:t>Uukelo</w:t>
      </w:r>
      <w:proofErr w:type="spellEnd"/>
      <w:r w:rsidR="00DF45ED" w:rsidRPr="00802047">
        <w:rPr>
          <w:rFonts w:ascii="Aptos" w:hAnsi="Aptos"/>
        </w:rPr>
        <w:t xml:space="preserve"> and designated</w:t>
      </w:r>
      <w:r w:rsidRPr="00802047">
        <w:rPr>
          <w:rFonts w:ascii="Aptos" w:hAnsi="Aptos"/>
        </w:rPr>
        <w:t xml:space="preserve"> compliance officer</w:t>
      </w:r>
      <w:r w:rsidR="009430D4" w:rsidRPr="00802047">
        <w:rPr>
          <w:rFonts w:ascii="Aptos" w:hAnsi="Aptos"/>
        </w:rPr>
        <w:t xml:space="preserve"> on telephone</w:t>
      </w:r>
      <w:r w:rsidRPr="00802047">
        <w:rPr>
          <w:rFonts w:ascii="Aptos" w:hAnsi="Aptos"/>
        </w:rPr>
        <w:t xml:space="preserve"> </w:t>
      </w:r>
      <w:r w:rsidR="00DF45ED" w:rsidRPr="00802047">
        <w:rPr>
          <w:rFonts w:ascii="Aptos" w:hAnsi="Aptos"/>
        </w:rPr>
        <w:t xml:space="preserve">+ 44 7999188005 or email </w:t>
      </w:r>
      <w:proofErr w:type="spellStart"/>
      <w:r w:rsidR="00590026" w:rsidRPr="00802047">
        <w:rPr>
          <w:rFonts w:ascii="Aptos" w:hAnsi="Aptos"/>
        </w:rPr>
        <w:t>taleni@</w:t>
      </w:r>
      <w:proofErr w:type="gramStart"/>
      <w:r w:rsidR="00590026" w:rsidRPr="00802047">
        <w:rPr>
          <w:rFonts w:ascii="Aptos" w:hAnsi="Aptos"/>
        </w:rPr>
        <w:t>uukelo,com</w:t>
      </w:r>
      <w:proofErr w:type="spellEnd"/>
      <w:proofErr w:type="gramEnd"/>
      <w:r w:rsidR="00590026" w:rsidRPr="00802047">
        <w:rPr>
          <w:rFonts w:ascii="Aptos" w:hAnsi="Aptos"/>
        </w:rPr>
        <w:t xml:space="preserve"> </w:t>
      </w:r>
      <w:r w:rsidR="00DF45ED" w:rsidRPr="00802047">
        <w:rPr>
          <w:rFonts w:ascii="Aptos" w:hAnsi="Aptos"/>
        </w:rPr>
        <w:t xml:space="preserve"> </w:t>
      </w:r>
      <w:r w:rsidRPr="00802047">
        <w:rPr>
          <w:rFonts w:ascii="Aptos" w:hAnsi="Aptos"/>
        </w:rPr>
        <w:t>Should you wish to raise this directly to the Information Commissioner ( ICO ) they can be contacted at</w:t>
      </w:r>
    </w:p>
    <w:p w14:paraId="51D78A48" w14:textId="77777777" w:rsidR="00A03B97" w:rsidRPr="00802047" w:rsidRDefault="00A03B97" w:rsidP="004F4337">
      <w:pPr>
        <w:spacing w:after="0"/>
        <w:rPr>
          <w:rFonts w:ascii="Aptos" w:hAnsi="Aptos"/>
        </w:rPr>
      </w:pPr>
    </w:p>
    <w:p w14:paraId="4EA63791" w14:textId="77777777" w:rsidR="00A03B9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>Information Commissioner`s Office,</w:t>
      </w:r>
    </w:p>
    <w:p w14:paraId="1C3CC4AA" w14:textId="7947F762" w:rsidR="00A03B9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Wycliffe House, </w:t>
      </w:r>
    </w:p>
    <w:p w14:paraId="6B9DF7D5" w14:textId="77777777" w:rsidR="00A03B97" w:rsidRPr="00802047" w:rsidRDefault="00C44BA9" w:rsidP="004F4337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Water Lane, </w:t>
      </w:r>
    </w:p>
    <w:p w14:paraId="7261C246" w14:textId="77777777" w:rsidR="002738FC" w:rsidRDefault="00C44BA9" w:rsidP="002738FC">
      <w:pPr>
        <w:spacing w:after="0"/>
        <w:rPr>
          <w:rFonts w:ascii="Aptos" w:hAnsi="Aptos"/>
        </w:rPr>
      </w:pPr>
      <w:r w:rsidRPr="00802047">
        <w:rPr>
          <w:rFonts w:ascii="Aptos" w:hAnsi="Aptos"/>
        </w:rPr>
        <w:t xml:space="preserve">Wilmslow, Cheshire, SK9 5AF. </w:t>
      </w:r>
      <w:r w:rsidR="002738FC">
        <w:rPr>
          <w:rFonts w:ascii="Aptos" w:hAnsi="Aptos"/>
        </w:rPr>
        <w:t xml:space="preserve"> </w:t>
      </w:r>
      <w:r w:rsidRPr="00802047">
        <w:rPr>
          <w:rFonts w:ascii="Aptos" w:hAnsi="Aptos"/>
        </w:rPr>
        <w:t xml:space="preserve">Telephone 0303 123 1113. </w:t>
      </w:r>
    </w:p>
    <w:p w14:paraId="7209C2E3" w14:textId="77777777" w:rsidR="00327322" w:rsidRDefault="002738FC" w:rsidP="002738FC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This Notice is subject to change without prior notice. </w:t>
      </w:r>
    </w:p>
    <w:p w14:paraId="7C4F27AB" w14:textId="034E5323" w:rsidR="004F4337" w:rsidRPr="00802047" w:rsidRDefault="004F4337" w:rsidP="002738FC">
      <w:pPr>
        <w:spacing w:after="0"/>
        <w:rPr>
          <w:rFonts w:ascii="Aptos" w:hAnsi="Aptos"/>
        </w:rPr>
      </w:pPr>
      <w:r w:rsidRPr="005908EF">
        <w:rPr>
          <w:rFonts w:ascii="Aptos" w:hAnsi="Aptos"/>
          <w:b/>
          <w:bCs/>
        </w:rPr>
        <w:t xml:space="preserve">Last updated </w:t>
      </w:r>
      <w:r w:rsidR="005908EF">
        <w:rPr>
          <w:rFonts w:ascii="Aptos" w:hAnsi="Aptos"/>
          <w:b/>
          <w:bCs/>
        </w:rPr>
        <w:t>0</w:t>
      </w:r>
      <w:r w:rsidR="00A03B97" w:rsidRPr="005908EF">
        <w:rPr>
          <w:rFonts w:ascii="Aptos" w:hAnsi="Aptos"/>
          <w:b/>
          <w:bCs/>
        </w:rPr>
        <w:t>8/1</w:t>
      </w:r>
      <w:r w:rsidR="005908EF">
        <w:rPr>
          <w:rFonts w:ascii="Aptos" w:hAnsi="Aptos"/>
          <w:b/>
          <w:bCs/>
        </w:rPr>
        <w:t>2</w:t>
      </w:r>
      <w:r w:rsidRPr="005908EF">
        <w:rPr>
          <w:rFonts w:ascii="Aptos" w:hAnsi="Aptos"/>
          <w:b/>
          <w:bCs/>
        </w:rPr>
        <w:t>/2024</w:t>
      </w:r>
      <w:r w:rsidR="00327322">
        <w:rPr>
          <w:rFonts w:ascii="Aptos" w:hAnsi="Aptos"/>
          <w:b/>
          <w:bCs/>
        </w:rPr>
        <w:t xml:space="preserve">. Barrister Anna </w:t>
      </w:r>
      <w:proofErr w:type="spellStart"/>
      <w:r w:rsidR="00327322">
        <w:rPr>
          <w:rFonts w:ascii="Aptos" w:hAnsi="Aptos"/>
          <w:b/>
          <w:bCs/>
        </w:rPr>
        <w:t>Uukelo</w:t>
      </w:r>
      <w:proofErr w:type="spellEnd"/>
      <w:r w:rsidR="00327322">
        <w:rPr>
          <w:rFonts w:ascii="Aptos" w:hAnsi="Aptos"/>
          <w:b/>
          <w:bCs/>
        </w:rPr>
        <w:t>.</w:t>
      </w:r>
      <w:r w:rsidR="00427EE2">
        <w:rPr>
          <w:rFonts w:ascii="Aptos" w:hAnsi="Aptos"/>
          <w:b/>
          <w:bCs/>
        </w:rPr>
        <w:t xml:space="preserve"> </w:t>
      </w:r>
      <w:proofErr w:type="gramStart"/>
      <w:r w:rsidR="00427EE2">
        <w:rPr>
          <w:rFonts w:ascii="Aptos" w:hAnsi="Aptos"/>
          <w:b/>
          <w:bCs/>
        </w:rPr>
        <w:t>( Page</w:t>
      </w:r>
      <w:proofErr w:type="gramEnd"/>
      <w:r w:rsidR="00427EE2">
        <w:rPr>
          <w:rFonts w:ascii="Aptos" w:hAnsi="Aptos"/>
          <w:b/>
          <w:bCs/>
        </w:rPr>
        <w:t xml:space="preserve"> 2 of 2)</w:t>
      </w:r>
    </w:p>
    <w:sectPr w:rsidR="004F4337" w:rsidRPr="0080204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2035" w14:textId="77777777" w:rsidR="00327322" w:rsidRDefault="00327322" w:rsidP="00327322">
      <w:pPr>
        <w:spacing w:after="0" w:line="240" w:lineRule="auto"/>
      </w:pPr>
      <w:r>
        <w:separator/>
      </w:r>
    </w:p>
  </w:endnote>
  <w:endnote w:type="continuationSeparator" w:id="0">
    <w:p w14:paraId="41EBA0D7" w14:textId="77777777" w:rsidR="00327322" w:rsidRDefault="00327322" w:rsidP="0032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858175"/>
      <w:docPartObj>
        <w:docPartGallery w:val="Page Numbers (Bottom of Page)"/>
        <w:docPartUnique/>
      </w:docPartObj>
    </w:sdtPr>
    <w:sdtEndPr/>
    <w:sdtContent>
      <w:p w14:paraId="3F336C2E" w14:textId="07BADAA0" w:rsidR="00327322" w:rsidRDefault="003273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CF14B" w14:textId="77777777" w:rsidR="00327322" w:rsidRDefault="00327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0F0B" w14:textId="77777777" w:rsidR="00327322" w:rsidRDefault="00327322" w:rsidP="00327322">
      <w:pPr>
        <w:spacing w:after="0" w:line="240" w:lineRule="auto"/>
      </w:pPr>
      <w:r>
        <w:separator/>
      </w:r>
    </w:p>
  </w:footnote>
  <w:footnote w:type="continuationSeparator" w:id="0">
    <w:p w14:paraId="489C5C79" w14:textId="77777777" w:rsidR="00327322" w:rsidRDefault="00327322" w:rsidP="0032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A9"/>
    <w:rsid w:val="00054742"/>
    <w:rsid w:val="00086A87"/>
    <w:rsid w:val="000A3560"/>
    <w:rsid w:val="001D2853"/>
    <w:rsid w:val="0020346F"/>
    <w:rsid w:val="00224F5D"/>
    <w:rsid w:val="002738FC"/>
    <w:rsid w:val="00285B3E"/>
    <w:rsid w:val="00327322"/>
    <w:rsid w:val="00427EE2"/>
    <w:rsid w:val="004F4337"/>
    <w:rsid w:val="005428C6"/>
    <w:rsid w:val="0054420E"/>
    <w:rsid w:val="00555C8F"/>
    <w:rsid w:val="00590026"/>
    <w:rsid w:val="005908EF"/>
    <w:rsid w:val="00596888"/>
    <w:rsid w:val="005A7EF6"/>
    <w:rsid w:val="005C1FB2"/>
    <w:rsid w:val="005E7E0D"/>
    <w:rsid w:val="00674BBB"/>
    <w:rsid w:val="006B6B5C"/>
    <w:rsid w:val="007002ED"/>
    <w:rsid w:val="0077663F"/>
    <w:rsid w:val="007F1C4B"/>
    <w:rsid w:val="00802047"/>
    <w:rsid w:val="008471B8"/>
    <w:rsid w:val="008A05AF"/>
    <w:rsid w:val="008A4A14"/>
    <w:rsid w:val="008B5F18"/>
    <w:rsid w:val="008B69DC"/>
    <w:rsid w:val="00922AAB"/>
    <w:rsid w:val="0094001E"/>
    <w:rsid w:val="00940AE9"/>
    <w:rsid w:val="00941D43"/>
    <w:rsid w:val="009430D4"/>
    <w:rsid w:val="00944BED"/>
    <w:rsid w:val="009465EF"/>
    <w:rsid w:val="009864BA"/>
    <w:rsid w:val="00996D25"/>
    <w:rsid w:val="009B79D2"/>
    <w:rsid w:val="009F4113"/>
    <w:rsid w:val="00A03B97"/>
    <w:rsid w:val="00A2556D"/>
    <w:rsid w:val="00A966DD"/>
    <w:rsid w:val="00B3260E"/>
    <w:rsid w:val="00B95FEA"/>
    <w:rsid w:val="00BC16F4"/>
    <w:rsid w:val="00BF3827"/>
    <w:rsid w:val="00C27C77"/>
    <w:rsid w:val="00C44BA9"/>
    <w:rsid w:val="00C70908"/>
    <w:rsid w:val="00D5076B"/>
    <w:rsid w:val="00DD0228"/>
    <w:rsid w:val="00DE6E4A"/>
    <w:rsid w:val="00DF45ED"/>
    <w:rsid w:val="00E02F2A"/>
    <w:rsid w:val="00F05ADE"/>
    <w:rsid w:val="00F5734A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19D6"/>
  <w15:chartTrackingRefBased/>
  <w15:docId w15:val="{72FB020B-4DD4-41CE-87BA-B73FAB29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2"/>
  </w:style>
  <w:style w:type="paragraph" w:styleId="Footer">
    <w:name w:val="footer"/>
    <w:basedOn w:val="Normal"/>
    <w:link w:val="FooterChar"/>
    <w:uiPriority w:val="99"/>
    <w:unhideWhenUsed/>
    <w:rsid w:val="0032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Semple</dc:creator>
  <cp:keywords/>
  <dc:description/>
  <cp:lastModifiedBy>Anna Semple</cp:lastModifiedBy>
  <cp:revision>52</cp:revision>
  <dcterms:created xsi:type="dcterms:W3CDTF">2024-11-16T18:49:00Z</dcterms:created>
  <dcterms:modified xsi:type="dcterms:W3CDTF">2024-12-08T10:24:00Z</dcterms:modified>
</cp:coreProperties>
</file>